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Name </w:t>
      </w:r>
      <w:r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</w:rPr>
        <w:t>[Type name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5A74FC" w:rsidRPr="005A74FC" w:rsidRDefault="005A74FC" w:rsidP="005A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NATIONAL HISTORY DAY</w:t>
      </w:r>
      <w:bookmarkStart w:id="0" w:name="_GoBack"/>
      <w:bookmarkEnd w:id="0"/>
    </w:p>
    <w:p w:rsidR="005A74FC" w:rsidRPr="005A74FC" w:rsidRDefault="005A74FC" w:rsidP="005A7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RULE BOOK SCAVENGER HUNT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Directions: Go to </w:t>
      </w:r>
      <w:hyperlink r:id="rId5" w:history="1">
        <w:r w:rsidRPr="005A74FC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4"/>
            <w:szCs w:val="24"/>
            <w:u w:val="single"/>
          </w:rPr>
          <w:t>www.nhd.org</w:t>
        </w:r>
      </w:hyperlink>
      <w:r w:rsidRPr="005A7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and click on the CONTEST RULE BOOK button on the right side of the homepage. </w:t>
      </w: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"/>
        </w:numPr>
        <w:spacing w:after="0" w:line="240" w:lineRule="auto"/>
        <w:ind w:left="-360"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Look at page 6: What is the definition of plagiarism and what is the penalty for this action in the contest?</w:t>
      </w:r>
    </w:p>
    <w:p w:rsidR="005A74FC" w:rsidRPr="005A74FC" w:rsidRDefault="005A74FC" w:rsidP="005A74FC">
      <w:pPr>
        <w:spacing w:after="0" w:line="240" w:lineRule="auto"/>
        <w:ind w:left="-36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2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at page 7 and 8: </w:t>
      </w: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is a primary source different from a secondary source?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Give 3 examples of primary sources.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Why is an excerpt, found in a textbook, from a letter written by Abigail Adams to her husband, John, in 1776 considered a secondary source rather than a primary source?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3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Look at page 10: What 5 questions should you ask yourself and consider in the research of your topic?</w:t>
      </w:r>
    </w:p>
    <w:p w:rsidR="005A74FC" w:rsidRPr="005A74FC" w:rsidRDefault="005A74FC" w:rsidP="005A74FC">
      <w:pPr>
        <w:spacing w:after="0" w:line="240" w:lineRule="auto"/>
        <w:ind w:left="-36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4"/>
        </w:numPr>
        <w:spacing w:after="0" w:line="240" w:lineRule="auto"/>
        <w:ind w:left="-360"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at page 11: </w:t>
      </w: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division will you be competing in?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categories are there and list them?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5"/>
        </w:numPr>
        <w:spacing w:after="0" w:line="240" w:lineRule="auto"/>
        <w:ind w:left="-360"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RULES FOR ALL CATEGORIES:  Look at pages 14-19: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Finish the following statement from Rule #3: All students in a group entry must . . . 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Rule #5 say about getting help with your project?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Rule #9 say about discussion with judges?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36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Based on the RULES FOR ALL CATEGORIES, indicate whether each of the following statements are TRUE or FALSE.  For all false answers explain why it is false.</w:t>
      </w:r>
    </w:p>
    <w:p w:rsidR="005A74FC" w:rsidRPr="005A74FC" w:rsidRDefault="005A74FC" w:rsidP="005A74FC">
      <w:pPr>
        <w:numPr>
          <w:ilvl w:val="0"/>
          <w:numId w:val="6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Your entry must relate clearly to the annual theme and explain your topic’s significance in history.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7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An example of reasonable help includes having photographs commercially developed.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8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An adult may help you set up your project at competition.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9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You are responsible for supplying all props and equipment at each level of competition.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0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In the exhibit category, are you are permitted to wear costumes that are related to the focus of your entry during judging.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1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Your entry must have a title that is visible on all written materials.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2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Written materials must be neatly placed in a cover or binder.</w:t>
      </w:r>
    </w:p>
    <w:p w:rsidR="005A74FC" w:rsidRPr="005A74FC" w:rsidRDefault="005A74FC" w:rsidP="005A74FC">
      <w:pP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Rule #13 says that your project entry must include the following written material: a title page, a process    </w:t>
      </w:r>
    </w:p>
    <w:p w:rsidR="005A74FC" w:rsidRPr="005A74FC" w:rsidRDefault="005A74FC" w:rsidP="005A74F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  <w:proofErr w:type="gramEnd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, and an annotated bibliography.</w:t>
      </w:r>
    </w:p>
    <w:p w:rsidR="005A74FC" w:rsidRPr="005A74FC" w:rsidRDefault="005A74FC" w:rsidP="005A74F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    What are the only 5 pieces of information that should be included on the title page?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4 sections of the process paper?  What is the word limit?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an annotated bibliography? Explain how it is different from a regular bibliography.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Your annotated bibliography must be broken into two sections.  What are they?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3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Think about what type of project you would like to do.  Pick 2 of the types to look at more closely.  Use pages    20 - 35 of the Contest Rule Book to answer the questions below that are associated with the two types of project you’re most interested in.  </w:t>
      </w: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DELETE THE THREE REMAINING PROJECT TYPES AND QUESTIONS!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PAPER: (pgs. 20-22)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length requirements of the paper?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the word limit apply to?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Are citations required?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When are citations required?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preparation requirements for your paper?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copies of your paper do you need to submit before the contest?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Can NHD publish your paper?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EXHIBIT: (pgs. 23 - 25)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size limits of the exhibit?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word limit for an exhibit?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word limit apply to titles, subtitles, captions, graphs, and timelines?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not count against word limits?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Does “October 4, 2016” count as one word or three words?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long can a media device run?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Should viewers and judges be able to control media devices?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Does the media have to fit within the size limit?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must be credited on the exhibit?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 brief, factual credits count against the word total?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PERFORMANCE: (pgs. 26 - 27)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maximum time limit of a performance?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When does the timing start?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long do you have to set up and remove your props from the stage?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only announcements made by participants prior to the start of the performance?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Are you allowed to use media devices in your performance?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Should a copy of the performance script be included in the written material provided to the judges?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Can you rent a costume or do you need to make it yourself?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copies of your written materials should be presented to the judges?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DOCUMENTARY: (pgs. 28 - 30)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maximum time limit of a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When does the timing start?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 credits count as part of the time limit?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How long do you have to set up and remove equipment?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only thing you can say to the judges before the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Can judges touch the DVD player or computer used to show the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Who can appear on camera in the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Whose voice can narrate the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Who must operate all equipment used in the production of the documentary?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 use professional photographs, film, recorded music, </w:t>
      </w:r>
      <w:proofErr w:type="spellStart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, in your documentary, what must you do?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appropriate use of credits in your documentary.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many copies of your title page, process paper, and annotated bibliography will you need for the 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contest</w:t>
      </w:r>
      <w:proofErr w:type="gramEnd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WEBSITE: (pgs. 31 - 35)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Can you use any website creator or is there one specific to the NHD competition?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Should your process paper and annotated bibliography be turned in on paper or included as part of the  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proofErr w:type="gramEnd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you allowed to use professional photographs, film, recorded music, </w:t>
      </w:r>
      <w:proofErr w:type="spellStart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, in your website?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word limit for a website?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size limit of the entire 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information must be included on the homepage of the website?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total time limit for multimedia clips on the website?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Are you allowed to include links to external websites?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must be credited within the website?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to submit printed copies of the title page, process paper and annotated bibliography?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numPr>
          <w:ilvl w:val="0"/>
          <w:numId w:val="14"/>
        </w:numPr>
        <w:spacing w:after="0" w:line="240" w:lineRule="auto"/>
        <w:ind w:right="-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Look at pages 36 - 39:</w:t>
      </w: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Based on what THREE criteria will your project be evaluated?  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three criteria is the most important aspect of your project?  Why?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5A74FC" w:rsidRPr="005A74FC" w:rsidRDefault="005A74FC" w:rsidP="005A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4FC" w:rsidRPr="005A74FC" w:rsidRDefault="005A74FC" w:rsidP="005A74F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THREE reasons for which a project will be disqualified?</w:t>
      </w:r>
    </w:p>
    <w:p w:rsidR="005A74FC" w:rsidRPr="005A74FC" w:rsidRDefault="005A74FC" w:rsidP="005A74FC">
      <w:pPr>
        <w:spacing w:after="0" w:line="240" w:lineRule="auto"/>
        <w:ind w:left="-360" w:right="-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A74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[Type answer here]</w:t>
      </w:r>
    </w:p>
    <w:p w:rsidR="008C3673" w:rsidRDefault="008C3673"/>
    <w:sectPr w:rsidR="008C3673" w:rsidSect="005A74F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F1A"/>
    <w:multiLevelType w:val="hybridMultilevel"/>
    <w:tmpl w:val="F454EE00"/>
    <w:lvl w:ilvl="0" w:tplc="33C0CAC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D583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C7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3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0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2D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CE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0C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00AE7"/>
    <w:multiLevelType w:val="multilevel"/>
    <w:tmpl w:val="C0A86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2A81"/>
    <w:multiLevelType w:val="multilevel"/>
    <w:tmpl w:val="814CD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440C8"/>
    <w:multiLevelType w:val="hybridMultilevel"/>
    <w:tmpl w:val="E6527E2A"/>
    <w:lvl w:ilvl="0" w:tplc="6D8E4E5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D249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2F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4A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8D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0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26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1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4A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E7047"/>
    <w:multiLevelType w:val="multilevel"/>
    <w:tmpl w:val="309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F1C0F"/>
    <w:multiLevelType w:val="hybridMultilevel"/>
    <w:tmpl w:val="20C0C18C"/>
    <w:lvl w:ilvl="0" w:tplc="A9EAF83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74E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69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69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20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21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5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22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C452F"/>
    <w:multiLevelType w:val="multilevel"/>
    <w:tmpl w:val="A50A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A3F82"/>
    <w:multiLevelType w:val="multilevel"/>
    <w:tmpl w:val="63E80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27684"/>
    <w:multiLevelType w:val="multilevel"/>
    <w:tmpl w:val="DF1E2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704A4"/>
    <w:multiLevelType w:val="hybridMultilevel"/>
    <w:tmpl w:val="6D42EF50"/>
    <w:lvl w:ilvl="0" w:tplc="98D2476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3E7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AB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45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C0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83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23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27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07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34430"/>
    <w:multiLevelType w:val="multilevel"/>
    <w:tmpl w:val="5F8E5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B53C2"/>
    <w:multiLevelType w:val="multilevel"/>
    <w:tmpl w:val="EF3EC2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25B16"/>
    <w:multiLevelType w:val="hybridMultilevel"/>
    <w:tmpl w:val="266A382E"/>
    <w:lvl w:ilvl="0" w:tplc="98EC2CC2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0361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8D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C3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9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46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21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61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0B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94FED"/>
    <w:multiLevelType w:val="hybridMultilevel"/>
    <w:tmpl w:val="E4FE8C6E"/>
    <w:lvl w:ilvl="0" w:tplc="E0E6860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4563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05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4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AD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8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B2E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upperLetter"/>
        <w:lvlText w:val="%1."/>
        <w:lvlJc w:val="left"/>
      </w:lvl>
    </w:lvlOverride>
  </w:num>
  <w:num w:numId="7">
    <w:abstractNumId w:val="5"/>
  </w:num>
  <w:num w:numId="8">
    <w:abstractNumId w:val="13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C"/>
    <w:rsid w:val="005A74FC"/>
    <w:rsid w:val="008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FCB7B-EA22-4ABB-9425-58DB508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Central School District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 Brege</dc:creator>
  <cp:keywords/>
  <dc:description/>
  <cp:lastModifiedBy>Daric Brege</cp:lastModifiedBy>
  <cp:revision>1</cp:revision>
  <dcterms:created xsi:type="dcterms:W3CDTF">2017-01-11T20:09:00Z</dcterms:created>
  <dcterms:modified xsi:type="dcterms:W3CDTF">2017-01-11T20:12:00Z</dcterms:modified>
</cp:coreProperties>
</file>